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0"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2">
      <w:pPr>
        <w:tabs>
          <w:tab w:val="left" w:leader="none" w:pos="3980"/>
        </w:tabs>
        <w:spacing w:after="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ab/>
      </w:r>
    </w:p>
    <w:p w:rsidR="00000000" w:rsidDel="00000000" w:rsidP="00000000" w:rsidRDefault="00000000" w:rsidRPr="00000000" w14:paraId="00000003">
      <w:pPr>
        <w:spacing w:after="0"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4">
      <w:pPr>
        <w:spacing w:after="0"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5">
      <w:pPr>
        <w:spacing w:after="0"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6">
      <w:pPr>
        <w:spacing w:after="0"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7">
      <w:pPr>
        <w:spacing w:after="0"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8">
      <w:pPr>
        <w:spacing w:after="0"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9">
      <w:pPr>
        <w:spacing w:after="0"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A">
      <w:pPr>
        <w:spacing w:after="0"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B">
      <w:pPr>
        <w:spacing w:after="0"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C">
      <w:pPr>
        <w:spacing w:after="0"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D">
      <w:pPr>
        <w:spacing w:after="0"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E">
      <w:pPr>
        <w:spacing w:after="0"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F">
      <w:pPr>
        <w:spacing w:after="0"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0">
      <w:pPr>
        <w:spacing w:after="0"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1">
      <w:pPr>
        <w:spacing w:after="0"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2">
      <w:pPr>
        <w:spacing w:after="0"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3">
      <w:pPr>
        <w:spacing w:after="0"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4">
      <w:pPr>
        <w:spacing w:after="0"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5">
      <w:pPr>
        <w:spacing w:after="0"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6">
      <w:pPr>
        <w:spacing w:after="0" w:line="240" w:lineRule="auto"/>
        <w:rPr>
          <w:rFonts w:ascii="Times New Roman" w:cs="Times New Roman" w:eastAsia="Times New Roman" w:hAnsi="Times New Roman"/>
          <w:b w:val="1"/>
          <w:sz w:val="24"/>
          <w:szCs w:val="24"/>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685800</wp:posOffset>
                </wp:positionH>
                <wp:positionV relativeFrom="paragraph">
                  <wp:posOffset>25400</wp:posOffset>
                </wp:positionV>
                <wp:extent cx="4286250" cy="1489075"/>
                <wp:effectExtent b="0" l="0" r="0" t="0"/>
                <wp:wrapSquare wrapText="bothSides" distB="0" distT="0" distL="114300" distR="114300"/>
                <wp:docPr id="1" name=""/>
                <a:graphic>
                  <a:graphicData uri="http://schemas.microsoft.com/office/word/2010/wordprocessingShape">
                    <wps:wsp>
                      <wps:cNvSpPr/>
                      <wps:cNvPr id="2" name="Shape 2"/>
                      <wps:spPr>
                        <a:xfrm>
                          <a:off x="3207638" y="3040225"/>
                          <a:ext cx="4276725" cy="1479550"/>
                        </a:xfrm>
                        <a:prstGeom prst="rect">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000000"/>
                                <w:sz w:val="24"/>
                                <w:vertAlign w:val="baseline"/>
                              </w:rPr>
                            </w:r>
                            <w:r w:rsidDel="00000000" w:rsidR="00000000" w:rsidRPr="00000000">
                              <w:rPr>
                                <w:rFonts w:ascii="Times New Roman" w:cs="Times New Roman" w:eastAsia="Times New Roman" w:hAnsi="Times New Roman"/>
                                <w:b w:val="1"/>
                                <w:i w:val="0"/>
                                <w:smallCaps w:val="0"/>
                                <w:strike w:val="0"/>
                                <w:color w:val="000000"/>
                                <w:sz w:val="28"/>
                                <w:vertAlign w:val="baseline"/>
                              </w:rPr>
                              <w:t xml:space="preserve">Experiment  No.  1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000000"/>
                                <w:sz w:val="28"/>
                                <w:vertAlign w:val="baseline"/>
                              </w:rPr>
                            </w:r>
                          </w:p>
                          <w:p w:rsidR="00000000" w:rsidDel="00000000" w:rsidP="00000000" w:rsidRDefault="00000000" w:rsidRPr="00000000">
                            <w:pPr>
                              <w:spacing w:after="200" w:before="0" w:line="240"/>
                              <w:ind w:left="0" w:right="0" w:firstLine="0"/>
                              <w:jc w:val="both"/>
                              <w:textDirection w:val="btLr"/>
                            </w:pPr>
                            <w:r w:rsidDel="00000000" w:rsidR="00000000" w:rsidRPr="00000000">
                              <w:rPr>
                                <w:rFonts w:ascii="Times New Roman" w:cs="Times New Roman" w:eastAsia="Times New Roman" w:hAnsi="Times New Roman"/>
                                <w:b w:val="1"/>
                                <w:i w:val="0"/>
                                <w:smallCaps w:val="0"/>
                                <w:strike w:val="0"/>
                                <w:color w:val="000000"/>
                                <w:sz w:val="28"/>
                                <w:vertAlign w:val="baseline"/>
                              </w:rPr>
                            </w:r>
                            <w:r w:rsidDel="00000000" w:rsidR="00000000" w:rsidRPr="00000000">
                              <w:rPr>
                                <w:rFonts w:ascii="Times New Roman" w:cs="Times New Roman" w:eastAsia="Times New Roman" w:hAnsi="Times New Roman"/>
                                <w:b w:val="1"/>
                                <w:i w:val="0"/>
                                <w:smallCaps w:val="0"/>
                                <w:strike w:val="0"/>
                                <w:color w:val="000000"/>
                                <w:sz w:val="28"/>
                                <w:vertAlign w:val="baseline"/>
                              </w:rPr>
                              <w:t xml:space="preserve">Title: Implementation of basic logic gates using </w:t>
                            </w:r>
                          </w:p>
                          <w:p w:rsidR="00000000" w:rsidDel="00000000" w:rsidP="00000000" w:rsidRDefault="00000000" w:rsidRPr="00000000">
                            <w:pPr>
                              <w:spacing w:after="200" w:before="0" w:line="240"/>
                              <w:ind w:left="0" w:right="0" w:firstLine="0"/>
                              <w:jc w:val="both"/>
                              <w:textDirection w:val="btLr"/>
                            </w:pPr>
                            <w:r w:rsidDel="00000000" w:rsidR="00000000" w:rsidRPr="00000000">
                              <w:rPr>
                                <w:rFonts w:ascii="Times New Roman" w:cs="Times New Roman" w:eastAsia="Times New Roman" w:hAnsi="Times New Roman"/>
                                <w:b w:val="1"/>
                                <w:i w:val="0"/>
                                <w:smallCaps w:val="0"/>
                                <w:strike w:val="0"/>
                                <w:color w:val="000000"/>
                                <w:sz w:val="28"/>
                                <w:vertAlign w:val="baseline"/>
                              </w:rPr>
                            </w:r>
                            <w:r w:rsidDel="00000000" w:rsidR="00000000" w:rsidRPr="00000000">
                              <w:rPr>
                                <w:rFonts w:ascii="Times New Roman" w:cs="Times New Roman" w:eastAsia="Times New Roman" w:hAnsi="Times New Roman"/>
                                <w:b w:val="1"/>
                                <w:i w:val="0"/>
                                <w:smallCaps w:val="0"/>
                                <w:strike w:val="0"/>
                                <w:color w:val="000000"/>
                                <w:sz w:val="28"/>
                                <w:vertAlign w:val="baseline"/>
                              </w:rPr>
                              <w:t xml:space="preserve">          Universal gates.</w:t>
                            </w:r>
                          </w:p>
                          <w:p w:rsidR="00000000" w:rsidDel="00000000" w:rsidP="00000000" w:rsidRDefault="00000000" w:rsidRPr="00000000">
                            <w:pPr>
                              <w:spacing w:after="0" w:before="0" w:line="240"/>
                              <w:ind w:left="0" w:right="0" w:firstLine="0"/>
                              <w:jc w:val="both"/>
                              <w:textDirection w:val="btLr"/>
                            </w:pPr>
                            <w:r w:rsidDel="00000000" w:rsidR="00000000" w:rsidRPr="00000000">
                              <w:rPr>
                                <w:rFonts w:ascii="Times New Roman" w:cs="Times New Roman" w:eastAsia="Times New Roman" w:hAnsi="Times New Roman"/>
                                <w:b w:val="1"/>
                                <w:i w:val="0"/>
                                <w:smallCaps w:val="0"/>
                                <w:strike w:val="0"/>
                                <w:color w:val="000000"/>
                                <w:sz w:val="28"/>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685800</wp:posOffset>
                </wp:positionH>
                <wp:positionV relativeFrom="paragraph">
                  <wp:posOffset>25400</wp:posOffset>
                </wp:positionV>
                <wp:extent cx="4286250" cy="1489075"/>
                <wp:effectExtent b="0" l="0" r="0" t="0"/>
                <wp:wrapSquare wrapText="bothSides" distB="0" distT="0" distL="114300" distR="114300"/>
                <wp:docPr id="1" name="image3.png"/>
                <a:graphic>
                  <a:graphicData uri="http://schemas.openxmlformats.org/drawingml/2006/picture">
                    <pic:pic>
                      <pic:nvPicPr>
                        <pic:cNvPr id="0" name="image3.png"/>
                        <pic:cNvPicPr preferRelativeResize="0"/>
                      </pic:nvPicPr>
                      <pic:blipFill>
                        <a:blip r:embed="rId6"/>
                        <a:srcRect/>
                        <a:stretch>
                          <a:fillRect/>
                        </a:stretch>
                      </pic:blipFill>
                      <pic:spPr>
                        <a:xfrm>
                          <a:off x="0" y="0"/>
                          <a:ext cx="4286250" cy="1489075"/>
                        </a:xfrm>
                        <a:prstGeom prst="rect"/>
                        <a:ln/>
                      </pic:spPr>
                    </pic:pic>
                  </a:graphicData>
                </a:graphic>
              </wp:anchor>
            </w:drawing>
          </mc:Fallback>
        </mc:AlternateContent>
      </w:r>
    </w:p>
    <w:p w:rsidR="00000000" w:rsidDel="00000000" w:rsidP="00000000" w:rsidRDefault="00000000" w:rsidRPr="00000000" w14:paraId="00000017">
      <w:pPr>
        <w:spacing w:after="0"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8">
      <w:pPr>
        <w:spacing w:after="0"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9">
      <w:pPr>
        <w:spacing w:after="0"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A">
      <w:pPr>
        <w:spacing w:after="0"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B">
      <w:pPr>
        <w:spacing w:after="0"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C">
      <w:pPr>
        <w:spacing w:after="0"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D">
      <w:pPr>
        <w:spacing w:after="0"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E">
      <w:pPr>
        <w:spacing w:after="0"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F">
      <w:pPr>
        <w:spacing w:after="0"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0">
      <w:pPr>
        <w:spacing w:after="0"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1">
      <w:pPr>
        <w:spacing w:after="0"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2">
      <w:pPr>
        <w:spacing w:after="0"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3">
      <w:pPr>
        <w:spacing w:after="0"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4">
      <w:pPr>
        <w:spacing w:after="0"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5">
      <w:pPr>
        <w:spacing w:after="0"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6">
      <w:pPr>
        <w:spacing w:after="0"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7">
      <w:pPr>
        <w:spacing w:after="0"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8">
      <w:pPr>
        <w:spacing w:after="0"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9">
      <w:pPr>
        <w:spacing w:after="0"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A">
      <w:pPr>
        <w:spacing w:after="0"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B">
      <w:pPr>
        <w:spacing w:after="0"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C">
      <w:pPr>
        <w:spacing w:after="0"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D">
      <w:pPr>
        <w:spacing w:after="0"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E">
      <w:pPr>
        <w:spacing w:after="0"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F">
      <w:pPr>
        <w:spacing w:after="0"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0">
      <w:pPr>
        <w:spacing w:after="0"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1">
      <w:pPr>
        <w:spacing w:after="0"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2">
      <w:pPr>
        <w:spacing w:after="0"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3">
      <w:pPr>
        <w:spacing w:after="0"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4">
      <w:pPr>
        <w:spacing w:after="0"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5">
      <w:pPr>
        <w:spacing w:after="0" w:lin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b w:val="1"/>
          <w:sz w:val="24"/>
          <w:szCs w:val="24"/>
          <w:rtl w:val="0"/>
        </w:rPr>
        <w:t xml:space="preserve">Batch:     </w:t>
      </w:r>
      <w:r w:rsidDel="00000000" w:rsidR="00000000" w:rsidRPr="00000000">
        <w:rPr>
          <w:rFonts w:ascii="Times New Roman" w:cs="Times New Roman" w:eastAsia="Times New Roman" w:hAnsi="Times New Roman"/>
          <w:i w:val="1"/>
          <w:sz w:val="24"/>
          <w:szCs w:val="24"/>
          <w:rtl w:val="0"/>
        </w:rPr>
        <w:t xml:space="preserve">A-4                     </w:t>
      </w:r>
      <w:r w:rsidDel="00000000" w:rsidR="00000000" w:rsidRPr="00000000">
        <w:rPr>
          <w:rFonts w:ascii="Times New Roman" w:cs="Times New Roman" w:eastAsia="Times New Roman" w:hAnsi="Times New Roman"/>
          <w:b w:val="1"/>
          <w:sz w:val="24"/>
          <w:szCs w:val="24"/>
          <w:rtl w:val="0"/>
        </w:rPr>
        <w:t xml:space="preserve">Roll No</w:t>
      </w:r>
      <w:r w:rsidDel="00000000" w:rsidR="00000000" w:rsidRPr="00000000">
        <w:rPr>
          <w:rFonts w:ascii="Cambria" w:cs="Cambria" w:eastAsia="Cambria" w:hAnsi="Cambria"/>
          <w:i w:val="1"/>
          <w:sz w:val="24"/>
          <w:szCs w:val="24"/>
          <w:rtl w:val="0"/>
        </w:rPr>
        <w:t xml:space="preserve">.:    16010422211 </w:t>
      </w:r>
      <w:r w:rsidDel="00000000" w:rsidR="00000000" w:rsidRPr="00000000">
        <w:rPr>
          <w:rFonts w:ascii="Times New Roman" w:cs="Times New Roman" w:eastAsia="Times New Roman" w:hAnsi="Times New Roman"/>
          <w:b w:val="1"/>
          <w:sz w:val="24"/>
          <w:szCs w:val="24"/>
          <w:rtl w:val="0"/>
        </w:rPr>
        <w:t xml:space="preserve">                        Experiment  No</w:t>
      </w:r>
      <w:r w:rsidDel="00000000" w:rsidR="00000000" w:rsidRPr="00000000">
        <w:rPr>
          <w:rFonts w:ascii="Times New Roman" w:cs="Times New Roman" w:eastAsia="Times New Roman" w:hAnsi="Times New Roman"/>
          <w:i w:val="1"/>
          <w:sz w:val="24"/>
          <w:szCs w:val="24"/>
          <w:rtl w:val="0"/>
        </w:rPr>
        <w:t xml:space="preserve">.: 1</w:t>
      </w:r>
    </w:p>
    <w:p w:rsidR="00000000" w:rsidDel="00000000" w:rsidP="00000000" w:rsidRDefault="00000000" w:rsidRPr="00000000" w14:paraId="00000036">
      <w:pPr>
        <w:spacing w:after="0"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7">
      <w:pPr>
        <w:spacing w:after="0"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8">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Aim: </w:t>
      </w:r>
      <w:r w:rsidDel="00000000" w:rsidR="00000000" w:rsidRPr="00000000">
        <w:rPr>
          <w:rFonts w:ascii="Times New Roman" w:cs="Times New Roman" w:eastAsia="Times New Roman" w:hAnsi="Times New Roman"/>
          <w:sz w:val="24"/>
          <w:szCs w:val="24"/>
          <w:rtl w:val="0"/>
        </w:rPr>
        <w:t xml:space="preserve">To implement basic logic gates using Universal gates</w:t>
      </w:r>
    </w:p>
    <w:p w:rsidR="00000000" w:rsidDel="00000000" w:rsidP="00000000" w:rsidRDefault="00000000" w:rsidRPr="00000000" w14:paraId="00000039">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___________________________________________________________________</w:t>
      </w:r>
      <w:r w:rsidDel="00000000" w:rsidR="00000000" w:rsidRPr="00000000">
        <w:rPr>
          <w:rtl w:val="0"/>
        </w:rPr>
      </w:r>
    </w:p>
    <w:p w:rsidR="00000000" w:rsidDel="00000000" w:rsidP="00000000" w:rsidRDefault="00000000" w:rsidRPr="00000000" w14:paraId="0000003A">
      <w:pPr>
        <w:keepNext w:val="0"/>
        <w:keepLines w:val="0"/>
        <w:pageBreakBefore w:val="0"/>
        <w:widowControl w:val="1"/>
        <w:pBdr>
          <w:top w:space="0" w:sz="0" w:val="nil"/>
          <w:left w:space="0" w:sz="0" w:val="nil"/>
          <w:bottom w:color="000000" w:space="1" w:sz="12" w:val="single"/>
          <w:right w:space="0" w:sz="0" w:val="nil"/>
          <w:between w:space="0" w:sz="0" w:val="nil"/>
        </w:pBdr>
        <w:shd w:fill="ffffff" w:val="clear"/>
        <w:spacing w:after="280" w:before="28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Resources needed: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Simulation Platform(Circuitverse)</w:t>
      </w:r>
    </w:p>
    <w:p w:rsidR="00000000" w:rsidDel="00000000" w:rsidP="00000000" w:rsidRDefault="00000000" w:rsidRPr="00000000" w14:paraId="0000003B">
      <w:pPr>
        <w:spacing w:after="0"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C">
      <w:pPr>
        <w:spacing w:after="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Theory:</w:t>
      </w:r>
    </w:p>
    <w:p w:rsidR="00000000" w:rsidDel="00000000" w:rsidP="00000000" w:rsidRDefault="00000000" w:rsidRPr="00000000" w14:paraId="0000003D">
      <w:pPr>
        <w:spacing w:after="0"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E">
      <w:pPr>
        <w:spacing w:after="0"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Logic gates are the basic building blocks of any digital system. It is an electronic circuit having one or more than one input and only one output. The relationship between the input and the output is based on a certain logic. Based on this, logic gates are named as AND gate, OR gate, NOT gate etc</w:t>
      </w:r>
      <w:r w:rsidDel="00000000" w:rsidR="00000000" w:rsidRPr="00000000">
        <w:rPr>
          <w:rtl w:val="0"/>
        </w:rPr>
      </w:r>
    </w:p>
    <w:p w:rsidR="00000000" w:rsidDel="00000000" w:rsidP="00000000" w:rsidRDefault="00000000" w:rsidRPr="00000000" w14:paraId="0000003F">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Classification: The two types of gate are:</w:t>
      </w:r>
    </w:p>
    <w:p w:rsidR="00000000" w:rsidDel="00000000" w:rsidP="00000000" w:rsidRDefault="00000000" w:rsidRPr="00000000" w14:paraId="00000041">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Basic or Fundamental Gates:</w:t>
      </w:r>
    </w:p>
    <w:p w:rsidR="00000000" w:rsidDel="00000000" w:rsidP="00000000" w:rsidRDefault="00000000" w:rsidRPr="00000000" w14:paraId="00000042">
      <w:pPr>
        <w:numPr>
          <w:ilvl w:val="0"/>
          <w:numId w:val="2"/>
        </w:numPr>
        <w:spacing w:after="0" w:line="240" w:lineRule="auto"/>
        <w:ind w:left="1800" w:hanging="360"/>
        <w:jc w:val="both"/>
        <w:rPr>
          <w:sz w:val="24"/>
          <w:szCs w:val="24"/>
        </w:rPr>
      </w:pPr>
      <w:r w:rsidDel="00000000" w:rsidR="00000000" w:rsidRPr="00000000">
        <w:rPr>
          <w:rFonts w:ascii="Times New Roman" w:cs="Times New Roman" w:eastAsia="Times New Roman" w:hAnsi="Times New Roman"/>
          <w:sz w:val="24"/>
          <w:szCs w:val="24"/>
          <w:rtl w:val="0"/>
        </w:rPr>
        <w:t xml:space="preserve">OR gate</w:t>
      </w:r>
    </w:p>
    <w:p w:rsidR="00000000" w:rsidDel="00000000" w:rsidP="00000000" w:rsidRDefault="00000000" w:rsidRPr="00000000" w14:paraId="00000043">
      <w:pPr>
        <w:numPr>
          <w:ilvl w:val="0"/>
          <w:numId w:val="2"/>
        </w:numPr>
        <w:spacing w:after="0" w:line="240" w:lineRule="auto"/>
        <w:ind w:left="1800" w:hanging="360"/>
        <w:jc w:val="both"/>
        <w:rPr>
          <w:sz w:val="24"/>
          <w:szCs w:val="24"/>
        </w:rPr>
      </w:pPr>
      <w:r w:rsidDel="00000000" w:rsidR="00000000" w:rsidRPr="00000000">
        <w:rPr>
          <w:rFonts w:ascii="Times New Roman" w:cs="Times New Roman" w:eastAsia="Times New Roman" w:hAnsi="Times New Roman"/>
          <w:sz w:val="24"/>
          <w:szCs w:val="24"/>
          <w:rtl w:val="0"/>
        </w:rPr>
        <w:t xml:space="preserve">AND gate</w:t>
      </w:r>
    </w:p>
    <w:p w:rsidR="00000000" w:rsidDel="00000000" w:rsidP="00000000" w:rsidRDefault="00000000" w:rsidRPr="00000000" w14:paraId="00000044">
      <w:pPr>
        <w:numPr>
          <w:ilvl w:val="0"/>
          <w:numId w:val="2"/>
        </w:numPr>
        <w:spacing w:after="0" w:line="240" w:lineRule="auto"/>
        <w:ind w:left="1800" w:hanging="360"/>
        <w:jc w:val="both"/>
        <w:rPr>
          <w:sz w:val="24"/>
          <w:szCs w:val="24"/>
        </w:rPr>
      </w:pPr>
      <w:r w:rsidDel="00000000" w:rsidR="00000000" w:rsidRPr="00000000">
        <w:rPr>
          <w:rFonts w:ascii="Times New Roman" w:cs="Times New Roman" w:eastAsia="Times New Roman" w:hAnsi="Times New Roman"/>
          <w:sz w:val="24"/>
          <w:szCs w:val="24"/>
          <w:rtl w:val="0"/>
        </w:rPr>
        <w:t xml:space="preserve">NOT gate</w:t>
      </w:r>
    </w:p>
    <w:p w:rsidR="00000000" w:rsidDel="00000000" w:rsidP="00000000" w:rsidRDefault="00000000" w:rsidRPr="00000000" w14:paraId="00000045">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2: Derived Gates:</w:t>
      </w:r>
    </w:p>
    <w:p w:rsidR="00000000" w:rsidDel="00000000" w:rsidP="00000000" w:rsidRDefault="00000000" w:rsidRPr="00000000" w14:paraId="00000046">
      <w:pPr>
        <w:numPr>
          <w:ilvl w:val="0"/>
          <w:numId w:val="2"/>
        </w:numPr>
        <w:spacing w:after="0" w:line="240" w:lineRule="auto"/>
        <w:ind w:left="1800" w:hanging="360"/>
        <w:jc w:val="both"/>
        <w:rPr>
          <w:sz w:val="24"/>
          <w:szCs w:val="24"/>
        </w:rPr>
      </w:pPr>
      <w:r w:rsidDel="00000000" w:rsidR="00000000" w:rsidRPr="00000000">
        <w:rPr>
          <w:rFonts w:ascii="Times New Roman" w:cs="Times New Roman" w:eastAsia="Times New Roman" w:hAnsi="Times New Roman"/>
          <w:sz w:val="24"/>
          <w:szCs w:val="24"/>
          <w:rtl w:val="0"/>
        </w:rPr>
        <w:t xml:space="preserve">NAND gate</w:t>
      </w:r>
    </w:p>
    <w:p w:rsidR="00000000" w:rsidDel="00000000" w:rsidP="00000000" w:rsidRDefault="00000000" w:rsidRPr="00000000" w14:paraId="00000047">
      <w:pPr>
        <w:numPr>
          <w:ilvl w:val="0"/>
          <w:numId w:val="2"/>
        </w:numPr>
        <w:spacing w:after="0" w:line="240" w:lineRule="auto"/>
        <w:ind w:left="1800" w:hanging="360"/>
        <w:jc w:val="both"/>
        <w:rPr>
          <w:sz w:val="24"/>
          <w:szCs w:val="24"/>
        </w:rPr>
      </w:pPr>
      <w:r w:rsidDel="00000000" w:rsidR="00000000" w:rsidRPr="00000000">
        <w:rPr>
          <w:rFonts w:ascii="Times New Roman" w:cs="Times New Roman" w:eastAsia="Times New Roman" w:hAnsi="Times New Roman"/>
          <w:sz w:val="24"/>
          <w:szCs w:val="24"/>
          <w:rtl w:val="0"/>
        </w:rPr>
        <w:t xml:space="preserve">NOR gate</w:t>
      </w:r>
    </w:p>
    <w:p w:rsidR="00000000" w:rsidDel="00000000" w:rsidP="00000000" w:rsidRDefault="00000000" w:rsidRPr="00000000" w14:paraId="00000048">
      <w:pPr>
        <w:numPr>
          <w:ilvl w:val="0"/>
          <w:numId w:val="2"/>
        </w:numPr>
        <w:spacing w:after="0" w:line="240" w:lineRule="auto"/>
        <w:ind w:left="1800" w:hanging="360"/>
        <w:jc w:val="both"/>
        <w:rPr>
          <w:sz w:val="24"/>
          <w:szCs w:val="24"/>
        </w:rPr>
      </w:pPr>
      <w:r w:rsidDel="00000000" w:rsidR="00000000" w:rsidRPr="00000000">
        <w:rPr>
          <w:rFonts w:ascii="Times New Roman" w:cs="Times New Roman" w:eastAsia="Times New Roman" w:hAnsi="Times New Roman"/>
          <w:sz w:val="24"/>
          <w:szCs w:val="24"/>
          <w:rtl w:val="0"/>
        </w:rPr>
        <w:t xml:space="preserve">X-OR gate</w:t>
      </w:r>
    </w:p>
    <w:p w:rsidR="00000000" w:rsidDel="00000000" w:rsidP="00000000" w:rsidRDefault="00000000" w:rsidRPr="00000000" w14:paraId="00000049">
      <w:pPr>
        <w:numPr>
          <w:ilvl w:val="0"/>
          <w:numId w:val="2"/>
        </w:numPr>
        <w:spacing w:after="0" w:line="240" w:lineRule="auto"/>
        <w:ind w:left="1800" w:hanging="360"/>
        <w:jc w:val="both"/>
        <w:rPr>
          <w:sz w:val="24"/>
          <w:szCs w:val="24"/>
        </w:rPr>
      </w:pPr>
      <w:r w:rsidDel="00000000" w:rsidR="00000000" w:rsidRPr="00000000">
        <w:rPr>
          <w:rFonts w:ascii="Times New Roman" w:cs="Times New Roman" w:eastAsia="Times New Roman" w:hAnsi="Times New Roman"/>
          <w:sz w:val="24"/>
          <w:szCs w:val="24"/>
          <w:rtl w:val="0"/>
        </w:rPr>
        <w:t xml:space="preserve">X-NOR gate</w:t>
      </w:r>
    </w:p>
    <w:p w:rsidR="00000000" w:rsidDel="00000000" w:rsidP="00000000" w:rsidRDefault="00000000" w:rsidRPr="00000000" w14:paraId="0000004A">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B">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Basic Gates:</w:t>
      </w:r>
    </w:p>
    <w:p w:rsidR="00000000" w:rsidDel="00000000" w:rsidP="00000000" w:rsidRDefault="00000000" w:rsidRPr="00000000" w14:paraId="0000004C">
      <w:pPr>
        <w:numPr>
          <w:ilvl w:val="0"/>
          <w:numId w:val="3"/>
        </w:numPr>
        <w:spacing w:after="0" w:line="240" w:lineRule="auto"/>
        <w:ind w:left="1440" w:hanging="360"/>
        <w:jc w:val="both"/>
        <w:rPr>
          <w:sz w:val="24"/>
          <w:szCs w:val="24"/>
        </w:rPr>
      </w:pPr>
      <w:r w:rsidDel="00000000" w:rsidR="00000000" w:rsidRPr="00000000">
        <w:rPr>
          <w:rFonts w:ascii="Times New Roman" w:cs="Times New Roman" w:eastAsia="Times New Roman" w:hAnsi="Times New Roman"/>
          <w:sz w:val="24"/>
          <w:szCs w:val="24"/>
          <w:rtl w:val="0"/>
        </w:rPr>
        <w:t xml:space="preserve">OR gate:  The OR gate has two or more inputs but only 1 output. If any or all the inputs are high, the output is high. If all the inputs are low, the output is low.</w:t>
      </w:r>
    </w:p>
    <w:p w:rsidR="00000000" w:rsidDel="00000000" w:rsidP="00000000" w:rsidRDefault="00000000" w:rsidRPr="00000000" w14:paraId="0000004D">
      <w:pPr>
        <w:numPr>
          <w:ilvl w:val="0"/>
          <w:numId w:val="3"/>
        </w:numPr>
        <w:spacing w:after="0" w:line="240" w:lineRule="auto"/>
        <w:ind w:left="1440" w:hanging="360"/>
        <w:jc w:val="both"/>
        <w:rPr>
          <w:sz w:val="24"/>
          <w:szCs w:val="24"/>
        </w:rPr>
      </w:pPr>
      <w:r w:rsidDel="00000000" w:rsidR="00000000" w:rsidRPr="00000000">
        <w:rPr>
          <w:rFonts w:ascii="Times New Roman" w:cs="Times New Roman" w:eastAsia="Times New Roman" w:hAnsi="Times New Roman"/>
          <w:sz w:val="24"/>
          <w:szCs w:val="24"/>
          <w:rtl w:val="0"/>
        </w:rPr>
        <w:t xml:space="preserve">AND gate: The AND gate has two or more inputs but only one output. If any or all inputs are low then output is also low. When all the inputs are high then only the output is high.</w:t>
      </w:r>
    </w:p>
    <w:p w:rsidR="00000000" w:rsidDel="00000000" w:rsidP="00000000" w:rsidRDefault="00000000" w:rsidRPr="00000000" w14:paraId="0000004E">
      <w:pPr>
        <w:numPr>
          <w:ilvl w:val="0"/>
          <w:numId w:val="3"/>
        </w:numPr>
        <w:spacing w:after="0" w:line="240" w:lineRule="auto"/>
        <w:ind w:left="1440" w:hanging="360"/>
        <w:jc w:val="both"/>
        <w:rPr>
          <w:sz w:val="24"/>
          <w:szCs w:val="24"/>
        </w:rPr>
      </w:pPr>
      <w:r w:rsidDel="00000000" w:rsidR="00000000" w:rsidRPr="00000000">
        <w:rPr>
          <w:rFonts w:ascii="Times New Roman" w:cs="Times New Roman" w:eastAsia="Times New Roman" w:hAnsi="Times New Roman"/>
          <w:sz w:val="24"/>
          <w:szCs w:val="24"/>
          <w:rtl w:val="0"/>
        </w:rPr>
        <w:t xml:space="preserve">NOT gate: The Not gate is a gate with only one input and one output. The output is always in opposite state of an input. A NOT gate is also called as Inverter because it performs inversion.</w:t>
      </w:r>
    </w:p>
    <w:p w:rsidR="00000000" w:rsidDel="00000000" w:rsidP="00000000" w:rsidRDefault="00000000" w:rsidRPr="00000000" w14:paraId="0000004F">
      <w:pPr>
        <w:spacing w:after="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0">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1">
      <w:pPr>
        <w:spacing w:after="0"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2">
      <w:pPr>
        <w:spacing w:after="0"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3">
      <w:pPr>
        <w:spacing w:after="0"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4">
      <w:pPr>
        <w:widowControl w:val="0"/>
        <w:spacing w:after="0" w:line="134"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5">
      <w:pPr>
        <w:widowControl w:val="0"/>
        <w:spacing w:after="0" w:line="237"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6">
      <w:pPr>
        <w:widowControl w:val="0"/>
        <w:spacing w:after="0" w:line="237"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7">
      <w:pPr>
        <w:widowControl w:val="0"/>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Procedure:</w:t>
      </w:r>
      <w:r w:rsidDel="00000000" w:rsidR="00000000" w:rsidRPr="00000000">
        <w:rPr>
          <w:rtl w:val="0"/>
        </w:rPr>
      </w:r>
    </w:p>
    <w:p w:rsidR="00000000" w:rsidDel="00000000" w:rsidP="00000000" w:rsidRDefault="00000000" w:rsidRPr="00000000" w14:paraId="00000058">
      <w:pPr>
        <w:widowControl w:val="0"/>
        <w:numPr>
          <w:ilvl w:val="0"/>
          <w:numId w:val="1"/>
        </w:numPr>
        <w:spacing w:after="0" w:line="240" w:lineRule="auto"/>
        <w:ind w:left="240" w:hanging="24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Verify the truth tables of Basic and derived gates on simulation platform.</w:t>
      </w:r>
    </w:p>
    <w:p w:rsidR="00000000" w:rsidDel="00000000" w:rsidP="00000000" w:rsidRDefault="00000000" w:rsidRPr="00000000" w14:paraId="00000059">
      <w:pPr>
        <w:widowControl w:val="0"/>
        <w:numPr>
          <w:ilvl w:val="0"/>
          <w:numId w:val="1"/>
        </w:numPr>
        <w:spacing w:after="0" w:line="240" w:lineRule="auto"/>
        <w:ind w:left="240" w:hanging="24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Design Basic logic gates using Universal gates ((NAND and NOR) using simulation platform.</w:t>
      </w:r>
    </w:p>
    <w:p w:rsidR="00000000" w:rsidDel="00000000" w:rsidP="00000000" w:rsidRDefault="00000000" w:rsidRPr="00000000" w14:paraId="0000005A">
      <w:pPr>
        <w:widowControl w:val="0"/>
        <w:numPr>
          <w:ilvl w:val="0"/>
          <w:numId w:val="1"/>
        </w:numPr>
        <w:spacing w:after="0" w:line="240" w:lineRule="auto"/>
        <w:ind w:left="240" w:hanging="24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Verify the truth table for Basic gates by realizing them by using universal gates. (NAND and NOR) on simulator.</w:t>
      </w:r>
    </w:p>
    <w:p w:rsidR="00000000" w:rsidDel="00000000" w:rsidP="00000000" w:rsidRDefault="00000000" w:rsidRPr="00000000" w14:paraId="0000005B">
      <w:pPr>
        <w:widowControl w:val="0"/>
        <w:numPr>
          <w:ilvl w:val="0"/>
          <w:numId w:val="1"/>
        </w:numPr>
        <w:spacing w:after="0" w:line="240" w:lineRule="auto"/>
        <w:ind w:left="240" w:hanging="24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Paste the schematic of realization of basic logic gates using universal gates (to a pdf file.</w:t>
      </w:r>
    </w:p>
    <w:p w:rsidR="00000000" w:rsidDel="00000000" w:rsidP="00000000" w:rsidRDefault="00000000" w:rsidRPr="00000000" w14:paraId="0000005C">
      <w:pPr>
        <w:widowControl w:val="0"/>
        <w:numPr>
          <w:ilvl w:val="0"/>
          <w:numId w:val="1"/>
        </w:numPr>
        <w:spacing w:after="0" w:line="240" w:lineRule="auto"/>
        <w:ind w:left="240" w:hanging="24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a document with a table giving IC number used for each of the logic gate studied in the experiment, Outcomes , Conclusion.</w:t>
      </w:r>
    </w:p>
    <w:p w:rsidR="00000000" w:rsidDel="00000000" w:rsidP="00000000" w:rsidRDefault="00000000" w:rsidRPr="00000000" w14:paraId="0000005D">
      <w:pPr>
        <w:widowControl w:val="0"/>
        <w:numPr>
          <w:ilvl w:val="0"/>
          <w:numId w:val="1"/>
        </w:numPr>
        <w:spacing w:after="0" w:line="240" w:lineRule="auto"/>
        <w:ind w:left="240" w:hanging="24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Please note every document uploaded as Lab Writeup should be labelled as Exp_&lt;No&gt;_&lt;RollNo.pdf</w:t>
      </w:r>
    </w:p>
    <w:p w:rsidR="00000000" w:rsidDel="00000000" w:rsidP="00000000" w:rsidRDefault="00000000" w:rsidRPr="00000000" w14:paraId="0000005E">
      <w:pPr>
        <w:jc w:val="both"/>
        <w:rPr>
          <w:b w:val="1"/>
        </w:rPr>
      </w:pPr>
      <w:r w:rsidDel="00000000" w:rsidR="00000000" w:rsidRPr="00000000">
        <w:rPr>
          <w:b w:val="1"/>
          <w:rtl w:val="0"/>
        </w:rPr>
        <w:t xml:space="preserve">___________________________________________________________________________</w:t>
      </w:r>
    </w:p>
    <w:p w:rsidR="00000000" w:rsidDel="00000000" w:rsidP="00000000" w:rsidRDefault="00000000" w:rsidRPr="00000000" w14:paraId="0000005F">
      <w:pPr>
        <w:spacing w:after="0"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0">
      <w:pPr>
        <w:spacing w:after="0"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1">
      <w:pPr>
        <w:spacing w:after="0"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Observations and Results:  </w:t>
      </w:r>
    </w:p>
    <w:p w:rsidR="00000000" w:rsidDel="00000000" w:rsidP="00000000" w:rsidRDefault="00000000" w:rsidRPr="00000000" w14:paraId="00000062">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Verify the individual circuit using truth table method. (showing intermediate outputs).</w:t>
      </w:r>
    </w:p>
    <w:p w:rsidR="00000000" w:rsidDel="00000000" w:rsidP="00000000" w:rsidRDefault="00000000" w:rsidRPr="00000000" w14:paraId="00000063">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Design basic logic gates using Universal Gates. </w:t>
      </w:r>
    </w:p>
    <w:p w:rsidR="00000000" w:rsidDel="00000000" w:rsidP="00000000" w:rsidRDefault="00000000" w:rsidRPr="00000000" w14:paraId="00000064">
      <w:pPr>
        <w:pBdr>
          <w:bottom w:color="000000" w:space="1" w:sz="12" w:val="single"/>
        </w:pBd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5">
      <w:pPr>
        <w:pBdr>
          <w:bottom w:color="000000" w:space="1" w:sz="12" w:val="single"/>
        </w:pBdr>
        <w:jc w:val="both"/>
        <w:rPr>
          <w:rFonts w:ascii="Times New Roman" w:cs="Times New Roman" w:eastAsia="Times New Roman" w:hAnsi="Times New Roman"/>
          <w:sz w:val="24"/>
          <w:szCs w:val="24"/>
        </w:rPr>
      </w:pPr>
      <w:r w:rsidDel="00000000" w:rsidR="00000000" w:rsidRPr="00000000">
        <w:rPr/>
        <w:drawing>
          <wp:inline distB="0" distT="0" distL="0" distR="0">
            <wp:extent cx="3611880" cy="4815840"/>
            <wp:effectExtent b="0" l="0" r="0" t="0"/>
            <wp:docPr id="2" name="image5.png"/>
            <a:graphic>
              <a:graphicData uri="http://schemas.openxmlformats.org/drawingml/2006/picture">
                <pic:pic>
                  <pic:nvPicPr>
                    <pic:cNvPr id="0" name="image5.png"/>
                    <pic:cNvPicPr preferRelativeResize="0"/>
                  </pic:nvPicPr>
                  <pic:blipFill>
                    <a:blip r:embed="rId7"/>
                    <a:srcRect b="0" l="0" r="0" t="0"/>
                    <a:stretch>
                      <a:fillRect/>
                    </a:stretch>
                  </pic:blipFill>
                  <pic:spPr>
                    <a:xfrm>
                      <a:off x="0" y="0"/>
                      <a:ext cx="3611880" cy="4815840"/>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pBdr>
          <w:bottom w:color="000000" w:space="1" w:sz="12" w:val="single"/>
        </w:pBdr>
        <w:jc w:val="both"/>
        <w:rPr>
          <w:rFonts w:ascii="Times New Roman" w:cs="Times New Roman" w:eastAsia="Times New Roman" w:hAnsi="Times New Roman"/>
          <w:sz w:val="24"/>
          <w:szCs w:val="24"/>
        </w:rPr>
      </w:pPr>
      <w:r w:rsidDel="00000000" w:rsidR="00000000" w:rsidRPr="00000000">
        <w:rPr/>
        <w:drawing>
          <wp:inline distB="0" distT="0" distL="0" distR="0">
            <wp:extent cx="3543300" cy="4724400"/>
            <wp:effectExtent b="0" l="0" r="0" t="0"/>
            <wp:docPr id="4" name="image4.png"/>
            <a:graphic>
              <a:graphicData uri="http://schemas.openxmlformats.org/drawingml/2006/picture">
                <pic:pic>
                  <pic:nvPicPr>
                    <pic:cNvPr id="0" name="image4.png"/>
                    <pic:cNvPicPr preferRelativeResize="0"/>
                  </pic:nvPicPr>
                  <pic:blipFill>
                    <a:blip r:embed="rId8"/>
                    <a:srcRect b="0" l="0" r="0" t="0"/>
                    <a:stretch>
                      <a:fillRect/>
                    </a:stretch>
                  </pic:blipFill>
                  <pic:spPr>
                    <a:xfrm>
                      <a:off x="0" y="0"/>
                      <a:ext cx="3543300" cy="4724400"/>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pBdr>
          <w:bottom w:color="000000" w:space="1" w:sz="12" w:val="single"/>
        </w:pBd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OUTPUT:</w:t>
      </w:r>
    </w:p>
    <w:p w:rsidR="00000000" w:rsidDel="00000000" w:rsidP="00000000" w:rsidRDefault="00000000" w:rsidRPr="00000000" w14:paraId="00000068">
      <w:pPr>
        <w:pBdr>
          <w:bottom w:color="000000" w:space="1" w:sz="12" w:val="single"/>
        </w:pBdr>
        <w:jc w:val="both"/>
        <w:rPr>
          <w:rFonts w:ascii="Times New Roman" w:cs="Times New Roman" w:eastAsia="Times New Roman" w:hAnsi="Times New Roman"/>
          <w:sz w:val="24"/>
          <w:szCs w:val="24"/>
        </w:rPr>
      </w:pPr>
      <w:r w:rsidDel="00000000" w:rsidR="00000000" w:rsidRPr="00000000">
        <w:rPr>
          <w:color w:val="000000"/>
        </w:rPr>
        <w:drawing>
          <wp:inline distB="0" distT="0" distL="0" distR="0">
            <wp:extent cx="6128939" cy="2852565"/>
            <wp:effectExtent b="0" l="0" r="0" t="0"/>
            <wp:docPr id="3" name="image1.png"/>
            <a:graphic>
              <a:graphicData uri="http://schemas.openxmlformats.org/drawingml/2006/picture">
                <pic:pic>
                  <pic:nvPicPr>
                    <pic:cNvPr id="0" name="image1.png"/>
                    <pic:cNvPicPr preferRelativeResize="0"/>
                  </pic:nvPicPr>
                  <pic:blipFill>
                    <a:blip r:embed="rId9"/>
                    <a:srcRect b="0" l="0" r="0" t="0"/>
                    <a:stretch>
                      <a:fillRect/>
                    </a:stretch>
                  </pic:blipFill>
                  <pic:spPr>
                    <a:xfrm>
                      <a:off x="0" y="0"/>
                      <a:ext cx="6128939" cy="2852565"/>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Outcomes:  </w:t>
      </w:r>
    </w:p>
    <w:p w:rsidR="00000000" w:rsidDel="00000000" w:rsidP="00000000" w:rsidRDefault="00000000" w:rsidRPr="00000000" w14:paraId="0000006A">
      <w:pPr>
        <w:jc w:val="both"/>
        <w:rPr>
          <w:rFonts w:ascii="Cambria" w:cs="Cambria" w:eastAsia="Cambria" w:hAnsi="Cambria"/>
          <w:i w:val="1"/>
          <w:sz w:val="24"/>
          <w:szCs w:val="24"/>
        </w:rPr>
      </w:pPr>
      <w:r w:rsidDel="00000000" w:rsidR="00000000" w:rsidRPr="00000000">
        <w:rPr>
          <w:rFonts w:ascii="Cambria" w:cs="Cambria" w:eastAsia="Cambria" w:hAnsi="Cambria"/>
          <w:i w:val="1"/>
          <w:sz w:val="24"/>
          <w:szCs w:val="24"/>
          <w:rtl w:val="0"/>
        </w:rPr>
        <w:t xml:space="preserve">Understand the basic building blocks, techniques used in digital logic design.</w:t>
      </w:r>
    </w:p>
    <w:p w:rsidR="00000000" w:rsidDel="00000000" w:rsidP="00000000" w:rsidRDefault="00000000" w:rsidRPr="00000000" w14:paraId="0000006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C">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___________________________________________________________________________</w:t>
      </w:r>
    </w:p>
    <w:p w:rsidR="00000000" w:rsidDel="00000000" w:rsidP="00000000" w:rsidRDefault="00000000" w:rsidRPr="00000000" w14:paraId="0000006D">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Conclusion: </w:t>
      </w:r>
      <w:r w:rsidDel="00000000" w:rsidR="00000000" w:rsidRPr="00000000">
        <w:rPr>
          <w:rtl w:val="0"/>
        </w:rPr>
      </w:r>
    </w:p>
    <w:p w:rsidR="00000000" w:rsidDel="00000000" w:rsidP="00000000" w:rsidRDefault="00000000" w:rsidRPr="00000000" w14:paraId="0000006E">
      <w:pPr>
        <w:spacing w:after="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F">
      <w:pPr>
        <w:spacing w:after="0" w:line="240" w:lineRule="auto"/>
        <w:jc w:val="both"/>
        <w:rPr>
          <w:rFonts w:ascii="Cambria" w:cs="Cambria" w:eastAsia="Cambria" w:hAnsi="Cambria"/>
          <w:i w:val="1"/>
          <w:sz w:val="24"/>
          <w:szCs w:val="24"/>
        </w:rPr>
      </w:pPr>
      <w:r w:rsidDel="00000000" w:rsidR="00000000" w:rsidRPr="00000000">
        <w:rPr>
          <w:rFonts w:ascii="Cambria" w:cs="Cambria" w:eastAsia="Cambria" w:hAnsi="Cambria"/>
          <w:i w:val="1"/>
          <w:sz w:val="24"/>
          <w:szCs w:val="24"/>
          <w:rtl w:val="0"/>
        </w:rPr>
        <w:t xml:space="preserve">Verified Basic And Derived Logic Gates.</w:t>
      </w:r>
    </w:p>
    <w:p w:rsidR="00000000" w:rsidDel="00000000" w:rsidP="00000000" w:rsidRDefault="00000000" w:rsidRPr="00000000" w14:paraId="00000070">
      <w:pPr>
        <w:spacing w:after="0" w:line="240" w:lineRule="auto"/>
        <w:jc w:val="both"/>
        <w:rPr>
          <w:rFonts w:ascii="Cambria" w:cs="Cambria" w:eastAsia="Cambria" w:hAnsi="Cambria"/>
          <w:i w:val="1"/>
          <w:sz w:val="24"/>
          <w:szCs w:val="24"/>
        </w:rPr>
      </w:pPr>
      <w:r w:rsidDel="00000000" w:rsidR="00000000" w:rsidRPr="00000000">
        <w:rPr>
          <w:rtl w:val="0"/>
        </w:rPr>
      </w:r>
    </w:p>
    <w:p w:rsidR="00000000" w:rsidDel="00000000" w:rsidP="00000000" w:rsidRDefault="00000000" w:rsidRPr="00000000" w14:paraId="00000071">
      <w:pPr>
        <w:spacing w:after="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2">
      <w:pPr>
        <w:spacing w:after="0" w:line="240" w:lineRule="auto"/>
        <w:jc w:val="both"/>
        <w:rPr/>
      </w:pPr>
      <w:r w:rsidDel="00000000" w:rsidR="00000000" w:rsidRPr="00000000">
        <w:rPr>
          <w:rtl w:val="0"/>
        </w:rPr>
      </w:r>
    </w:p>
    <w:p w:rsidR="00000000" w:rsidDel="00000000" w:rsidP="00000000" w:rsidRDefault="00000000" w:rsidRPr="00000000" w14:paraId="00000073">
      <w:pPr>
        <w:spacing w:after="0"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Grade: AA / AB / BB / BC / CC / CD /DD</w:t>
      </w:r>
    </w:p>
    <w:p w:rsidR="00000000" w:rsidDel="00000000" w:rsidP="00000000" w:rsidRDefault="00000000" w:rsidRPr="00000000" w14:paraId="00000074">
      <w:pPr>
        <w:spacing w:after="0"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5">
      <w:pPr>
        <w:spacing w:after="0"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6">
      <w:pPr>
        <w:spacing w:after="0"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Signature of faculty in-charge with date</w:t>
      </w:r>
    </w:p>
    <w:p w:rsidR="00000000" w:rsidDel="00000000" w:rsidP="00000000" w:rsidRDefault="00000000" w:rsidRPr="00000000" w14:paraId="00000077">
      <w:pPr>
        <w:spacing w:after="0"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___________________________________________________________________________</w:t>
      </w:r>
    </w:p>
    <w:p w:rsidR="00000000" w:rsidDel="00000000" w:rsidP="00000000" w:rsidRDefault="00000000" w:rsidRPr="00000000" w14:paraId="00000078">
      <w:pPr>
        <w:spacing w:after="0"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References:</w:t>
      </w:r>
    </w:p>
    <w:p w:rsidR="00000000" w:rsidDel="00000000" w:rsidP="00000000" w:rsidRDefault="00000000" w:rsidRPr="00000000" w14:paraId="00000079">
      <w:pPr>
        <w:spacing w:after="0"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A">
      <w:pPr>
        <w:spacing w:after="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Books/ Journals/ Websites: </w:t>
      </w:r>
    </w:p>
    <w:p w:rsidR="00000000" w:rsidDel="00000000" w:rsidP="00000000" w:rsidRDefault="00000000" w:rsidRPr="00000000" w14:paraId="0000007B">
      <w:pPr>
        <w:spacing w:after="0"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C">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 P. Jain, “Modern Digital Electronics”, Tata McGraw Hill.</w:t>
      </w:r>
    </w:p>
    <w:p w:rsidR="00000000" w:rsidDel="00000000" w:rsidP="00000000" w:rsidRDefault="00000000" w:rsidRPr="00000000" w14:paraId="0000007D">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http://www.allaboutcircuits.com/worksheets/basic-logic-gates/</w:t>
      </w:r>
    </w:p>
    <w:sectPr>
      <w:headerReference r:id="rId10" w:type="default"/>
      <w:headerReference r:id="rId11" w:type="first"/>
      <w:headerReference r:id="rId12" w:type="even"/>
      <w:footerReference r:id="rId13" w:type="default"/>
      <w:pgSz w:h="16839" w:w="11907" w:orient="portrait"/>
      <w:pgMar w:bottom="1440" w:top="1440" w:left="1440" w:right="1440" w:header="1008" w:footer="432"/>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Times New Roman"/>
  <w:font w:name="Georgia"/>
  <w:font w:name="Cambria"/>
  <w:font w:name="Courier New"/>
  <w:font w:name="Noto Sans Symbols">
    <w:embedRegular w:fontKey="{00000000-0000-0000-0000-000000000000}" r:id="rId1" w:subsetted="0"/>
    <w:embedBold w:fontKey="{00000000-0000-0000-0000-000000000000}" r:id="rId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81">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20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(A Constituent College of  Somaiya Vidyavihar University) </w:t>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7E">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200" w:before="0" w:line="276" w:lineRule="auto"/>
      <w:ind w:left="0" w:right="0" w:firstLine="0"/>
      <w:jc w:val="righ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pict>
        <v:shape id="WordPictureWatermark2" style="position:absolute;width:108.25pt;height:159.7pt;rotation:0;z-index:-503316481;mso-position-horizontal-relative:margin;mso-position-horizontal:center;mso-position-vertical-relative:margin;mso-position-vertical:center;" alt="" type="#_x0000_t75">
          <v:imagedata blacklevel="22938f" cropbottom="0f" cropleft="0f" cropright="0f" croptop="0f" gain="19661f" r:id="rId1" o:title="image2.jpg"/>
        </v:shape>
      </w:pic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KJSCE/IT/SYBTECH/SEMIII/DiS/2023-24</w:t>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7F">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20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pict>
        <v:shape id="WordPictureWatermark3" style="position:absolute;width:108.25pt;height:159.7pt;rotation:0;z-index:-503316481;mso-position-horizontal-relative:margin;mso-position-horizontal:center;mso-position-vertical-relative:margin;mso-position-vertical:center;" alt="" type="#_x0000_t75">
          <v:imagedata blacklevel="22938f" cropbottom="0f" cropleft="0f" cropright="0f" croptop="0f" gain="19661f" r:id="rId1" o:title="image2.jpg"/>
        </v:shape>
      </w:pict>
    </w: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80">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20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pict>
        <v:shape id="WordPictureWatermark1" style="position:absolute;width:108.25pt;height:159.7pt;rotation:0;z-index:-503316481;mso-position-horizontal-relative:margin;mso-position-horizontal:center;mso-position-vertical-relative:margin;mso-position-vertical:center;" alt="" type="#_x0000_t75">
          <v:imagedata blacklevel="22938f" cropbottom="0f" cropleft="0f" cropright="0f" croptop="0f" gain="19661f" r:id="rId1" o:title="image2.jpg"/>
        </v:shape>
      </w:pic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ab/>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lowerLetter"/>
      <w:lvlText w:val="%1)"/>
      <w:lvlJc w:val="left"/>
      <w:pPr>
        <w:ind w:left="720" w:hanging="360"/>
      </w:pPr>
      <w:rPr/>
    </w:lvl>
    <w:lvl w:ilvl="1">
      <w:start w:val="0"/>
      <w:numFmt w:val="decimal"/>
      <w:lvlText w:val=""/>
      <w:lvlJc w:val="left"/>
      <w:pPr>
        <w:ind w:left="0" w:firstLine="0"/>
      </w:pPr>
      <w:rPr/>
    </w:lvl>
    <w:lvl w:ilvl="2">
      <w:start w:val="0"/>
      <w:numFmt w:val="decimal"/>
      <w:lvlText w:val=""/>
      <w:lvlJc w:val="left"/>
      <w:pPr>
        <w:ind w:left="0" w:firstLine="0"/>
      </w:pPr>
      <w:rPr/>
    </w:lvl>
    <w:lvl w:ilvl="3">
      <w:start w:val="0"/>
      <w:numFmt w:val="decimal"/>
      <w:lvlText w:val=""/>
      <w:lvlJc w:val="left"/>
      <w:pPr>
        <w:ind w:left="0" w:firstLine="0"/>
      </w:pPr>
      <w:rPr/>
    </w:lvl>
    <w:lvl w:ilvl="4">
      <w:start w:val="0"/>
      <w:numFmt w:val="decimal"/>
      <w:lvlText w:val=""/>
      <w:lvlJc w:val="left"/>
      <w:pPr>
        <w:ind w:left="0" w:firstLine="0"/>
      </w:pPr>
      <w:rPr/>
    </w:lvl>
    <w:lvl w:ilvl="5">
      <w:start w:val="0"/>
      <w:numFmt w:val="decimal"/>
      <w:lvlText w:val=""/>
      <w:lvlJc w:val="left"/>
      <w:pPr>
        <w:ind w:left="0" w:firstLine="0"/>
      </w:pPr>
      <w:rPr/>
    </w:lvl>
    <w:lvl w:ilvl="6">
      <w:start w:val="0"/>
      <w:numFmt w:val="decimal"/>
      <w:lvlText w:val=""/>
      <w:lvlJc w:val="left"/>
      <w:pPr>
        <w:ind w:left="0" w:firstLine="0"/>
      </w:pPr>
      <w:rPr/>
    </w:lvl>
    <w:lvl w:ilvl="7">
      <w:start w:val="0"/>
      <w:numFmt w:val="decimal"/>
      <w:lvlText w:val=""/>
      <w:lvlJc w:val="left"/>
      <w:pPr>
        <w:ind w:left="0" w:firstLine="0"/>
      </w:pPr>
      <w:rPr/>
    </w:lvl>
    <w:lvl w:ilvl="8">
      <w:start w:val="0"/>
      <w:numFmt w:val="decimal"/>
      <w:lvlText w:val=""/>
      <w:lvlJc w:val="left"/>
      <w:pPr>
        <w:ind w:left="0" w:firstLine="0"/>
      </w:pPr>
      <w:rPr/>
    </w:lvl>
  </w:abstractNum>
  <w:abstractNum w:abstractNumId="2">
    <w:lvl w:ilvl="0">
      <w:start w:val="0"/>
      <w:numFmt w:val="bullet"/>
      <w:lvlText w:val="●"/>
      <w:lvlJc w:val="left"/>
      <w:pPr>
        <w:ind w:left="2520" w:hanging="360"/>
      </w:pPr>
      <w:rPr>
        <w:rFonts w:ascii="Noto Sans Symbols" w:cs="Noto Sans Symbols" w:eastAsia="Noto Sans Symbols" w:hAnsi="Noto Sans Symbols"/>
      </w:rPr>
    </w:lvl>
    <w:lvl w:ilvl="1">
      <w:start w:val="1"/>
      <w:numFmt w:val="bullet"/>
      <w:lvlText w:val="o"/>
      <w:lvlJc w:val="left"/>
      <w:pPr>
        <w:ind w:left="3240" w:hanging="360"/>
      </w:pPr>
      <w:rPr>
        <w:rFonts w:ascii="Courier New" w:cs="Courier New" w:eastAsia="Courier New" w:hAnsi="Courier New"/>
      </w:rPr>
    </w:lvl>
    <w:lvl w:ilvl="2">
      <w:start w:val="1"/>
      <w:numFmt w:val="bullet"/>
      <w:lvlText w:val="▪"/>
      <w:lvlJc w:val="left"/>
      <w:pPr>
        <w:ind w:left="3960" w:hanging="360"/>
      </w:pPr>
      <w:rPr>
        <w:rFonts w:ascii="Noto Sans Symbols" w:cs="Noto Sans Symbols" w:eastAsia="Noto Sans Symbols" w:hAnsi="Noto Sans Symbols"/>
      </w:rPr>
    </w:lvl>
    <w:lvl w:ilvl="3">
      <w:start w:val="1"/>
      <w:numFmt w:val="bullet"/>
      <w:lvlText w:val="●"/>
      <w:lvlJc w:val="left"/>
      <w:pPr>
        <w:ind w:left="4680" w:hanging="360"/>
      </w:pPr>
      <w:rPr>
        <w:rFonts w:ascii="Noto Sans Symbols" w:cs="Noto Sans Symbols" w:eastAsia="Noto Sans Symbols" w:hAnsi="Noto Sans Symbols"/>
      </w:rPr>
    </w:lvl>
    <w:lvl w:ilvl="4">
      <w:start w:val="1"/>
      <w:numFmt w:val="bullet"/>
      <w:lvlText w:val="o"/>
      <w:lvlJc w:val="left"/>
      <w:pPr>
        <w:ind w:left="5400" w:hanging="360"/>
      </w:pPr>
      <w:rPr>
        <w:rFonts w:ascii="Courier New" w:cs="Courier New" w:eastAsia="Courier New" w:hAnsi="Courier New"/>
      </w:rPr>
    </w:lvl>
    <w:lvl w:ilvl="5">
      <w:start w:val="1"/>
      <w:numFmt w:val="bullet"/>
      <w:lvlText w:val="▪"/>
      <w:lvlJc w:val="left"/>
      <w:pPr>
        <w:ind w:left="6120" w:hanging="360"/>
      </w:pPr>
      <w:rPr>
        <w:rFonts w:ascii="Noto Sans Symbols" w:cs="Noto Sans Symbols" w:eastAsia="Noto Sans Symbols" w:hAnsi="Noto Sans Symbols"/>
      </w:rPr>
    </w:lvl>
    <w:lvl w:ilvl="6">
      <w:start w:val="1"/>
      <w:numFmt w:val="bullet"/>
      <w:lvlText w:val="●"/>
      <w:lvlJc w:val="left"/>
      <w:pPr>
        <w:ind w:left="6840" w:hanging="360"/>
      </w:pPr>
      <w:rPr>
        <w:rFonts w:ascii="Noto Sans Symbols" w:cs="Noto Sans Symbols" w:eastAsia="Noto Sans Symbols" w:hAnsi="Noto Sans Symbols"/>
      </w:rPr>
    </w:lvl>
    <w:lvl w:ilvl="7">
      <w:start w:val="1"/>
      <w:numFmt w:val="bullet"/>
      <w:lvlText w:val="o"/>
      <w:lvlJc w:val="left"/>
      <w:pPr>
        <w:ind w:left="7560" w:hanging="360"/>
      </w:pPr>
      <w:rPr>
        <w:rFonts w:ascii="Courier New" w:cs="Courier New" w:eastAsia="Courier New" w:hAnsi="Courier New"/>
      </w:rPr>
    </w:lvl>
    <w:lvl w:ilvl="8">
      <w:start w:val="1"/>
      <w:numFmt w:val="bullet"/>
      <w:lvlText w:val="▪"/>
      <w:lvlJc w:val="left"/>
      <w:pPr>
        <w:ind w:left="8280" w:hanging="360"/>
      </w:pPr>
      <w:rPr>
        <w:rFonts w:ascii="Noto Sans Symbols" w:cs="Noto Sans Symbols" w:eastAsia="Noto Sans Symbols" w:hAnsi="Noto Sans Symbols"/>
      </w:rPr>
    </w:lvl>
  </w:abstractNum>
  <w:abstractNum w:abstractNumId="3">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4">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5">
    <w:lvl w:ilvl="0">
      <w:start w:val="1"/>
      <w:numFmt w:val="low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IN"/>
      </w:rPr>
    </w:rPrDefault>
    <w:pPrDefault>
      <w:pPr>
        <w:spacing w:after="20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spacing w:line="240" w:lineRule="auto"/>
    </w:pPr>
    <w:rPr>
      <w:rFonts w:ascii="Times New Roman" w:cs="Times New Roman" w:eastAsia="Times New Roman" w:hAnsi="Times New Roman"/>
      <w:b w:val="1"/>
      <w:sz w:val="36"/>
      <w:szCs w:val="36"/>
    </w:rPr>
  </w:style>
  <w:style w:type="paragraph" w:styleId="Heading3">
    <w:name w:val="heading 3"/>
    <w:basedOn w:val="Normal"/>
    <w:next w:val="Normal"/>
    <w:pPr>
      <w:spacing w:line="240" w:lineRule="auto"/>
    </w:pPr>
    <w:rPr>
      <w:rFonts w:ascii="Times New Roman" w:cs="Times New Roman" w:eastAsia="Times New Roman" w:hAnsi="Times New Roman"/>
      <w:b w:val="1"/>
      <w:sz w:val="27"/>
      <w:szCs w:val="27"/>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1" Type="http://schemas.openxmlformats.org/officeDocument/2006/relationships/header" Target="header3.xml"/><Relationship Id="rId10" Type="http://schemas.openxmlformats.org/officeDocument/2006/relationships/header" Target="header1.xml"/><Relationship Id="rId13" Type="http://schemas.openxmlformats.org/officeDocument/2006/relationships/footer" Target="footer1.xml"/><Relationship Id="rId12" Type="http://schemas.openxmlformats.org/officeDocument/2006/relationships/header" Target="header2.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png"/><Relationship Id="rId5" Type="http://schemas.openxmlformats.org/officeDocument/2006/relationships/styles" Target="styles.xml"/><Relationship Id="rId6" Type="http://schemas.openxmlformats.org/officeDocument/2006/relationships/image" Target="media/image3.png"/><Relationship Id="rId7" Type="http://schemas.openxmlformats.org/officeDocument/2006/relationships/image" Target="media/image5.png"/><Relationship Id="rId8" Type="http://schemas.openxmlformats.org/officeDocument/2006/relationships/image" Target="media/image4.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_rels/header1.xml.rels><?xml version="1.0" encoding="UTF-8" standalone="yes"?><Relationships xmlns="http://schemas.openxmlformats.org/package/2006/relationships"><Relationship Id="rId1" Type="http://schemas.openxmlformats.org/officeDocument/2006/relationships/image" Target="media/image2.jpg"/></Relationships>
</file>

<file path=word/_rels/header2.xml.rels><?xml version="1.0" encoding="UTF-8" standalone="yes"?><Relationships xmlns="http://schemas.openxmlformats.org/package/2006/relationships"><Relationship Id="rId1" Type="http://schemas.openxmlformats.org/officeDocument/2006/relationships/image" Target="media/image2.jpg"/></Relationships>
</file>

<file path=word/_rels/header3.xml.rels><?xml version="1.0" encoding="UTF-8" standalone="yes"?><Relationships xmlns="http://schemas.openxmlformats.org/package/2006/relationships"><Relationship Id="rId1" Type="http://schemas.openxmlformats.org/officeDocument/2006/relationships/image" Target="media/image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